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5A378B" w14:textId="6A9CCD13" w:rsidR="734BBA6B" w:rsidRDefault="734BBA6B" w:rsidP="66AF51A5">
      <w:pPr>
        <w:shd w:val="clear" w:color="auto" w:fill="FFFFFF" w:themeFill="background1"/>
        <w:spacing w:before="240" w:after="240" w:line="360" w:lineRule="auto"/>
      </w:pPr>
      <w:r w:rsidRPr="66AF51A5">
        <w:rPr>
          <w:rFonts w:ascii="Arial" w:eastAsia="Arial" w:hAnsi="Arial" w:cs="Arial"/>
          <w:b/>
          <w:bCs/>
          <w:color w:val="0A0A0A"/>
          <w:sz w:val="24"/>
          <w:szCs w:val="24"/>
        </w:rPr>
        <w:t>데이터얼라이언스, ‘CES 2026 혁신상’ 수상... ‘지큐브(gcube.ai)’로 분산형 GPUaaS 시장 선도</w:t>
      </w:r>
    </w:p>
    <w:p w14:paraId="57119F26" w14:textId="1354FE57" w:rsidR="734BBA6B" w:rsidRDefault="2F0AFF69" w:rsidP="66AF51A5">
      <w:pPr>
        <w:shd w:val="clear" w:color="auto" w:fill="FFFFFF" w:themeFill="background1"/>
        <w:spacing w:before="240" w:after="240" w:line="360" w:lineRule="auto"/>
      </w:pPr>
      <w:r w:rsidRPr="773DD2A9">
        <w:rPr>
          <w:rFonts w:ascii="Arial" w:eastAsia="Arial" w:hAnsi="Arial" w:cs="Arial"/>
          <w:b/>
          <w:bCs/>
          <w:color w:val="0A0A0A"/>
          <w:sz w:val="24"/>
          <w:szCs w:val="24"/>
        </w:rPr>
        <w:t>(2026년 1월</w:t>
      </w:r>
      <w:r w:rsidR="437068D7" w:rsidRPr="773DD2A9">
        <w:rPr>
          <w:rFonts w:ascii="Arial" w:eastAsia="Arial" w:hAnsi="Arial" w:cs="Arial"/>
          <w:b/>
          <w:bCs/>
          <w:color w:val="0A0A0A"/>
          <w:sz w:val="24"/>
          <w:szCs w:val="24"/>
        </w:rPr>
        <w:t xml:space="preserve"> 6일</w:t>
      </w:r>
      <w:r w:rsidRPr="773DD2A9">
        <w:rPr>
          <w:rFonts w:ascii="Arial" w:eastAsia="Arial" w:hAnsi="Arial" w:cs="Arial"/>
          <w:b/>
          <w:bCs/>
          <w:color w:val="0A0A0A"/>
          <w:sz w:val="24"/>
          <w:szCs w:val="24"/>
        </w:rPr>
        <w:t>, 대한민국 서울/미국 라스베이거스)</w:t>
      </w:r>
      <w:r w:rsidRPr="773DD2A9">
        <w:rPr>
          <w:rFonts w:ascii="Arial" w:eastAsia="Arial" w:hAnsi="Arial" w:cs="Arial"/>
          <w:color w:val="0A0A0A"/>
          <w:sz w:val="24"/>
          <w:szCs w:val="24"/>
        </w:rPr>
        <w:t xml:space="preserve"> – 인프라 솔루션 혁신 기업 </w:t>
      </w:r>
      <w:r w:rsidRPr="773DD2A9">
        <w:rPr>
          <w:rFonts w:ascii="Arial" w:eastAsia="Arial" w:hAnsi="Arial" w:cs="Arial"/>
          <w:b/>
          <w:bCs/>
          <w:color w:val="0A0A0A"/>
          <w:sz w:val="24"/>
          <w:szCs w:val="24"/>
        </w:rPr>
        <w:t>데이터얼라이언스(Data Alliance)</w:t>
      </w:r>
      <w:r w:rsidRPr="773DD2A9">
        <w:rPr>
          <w:rFonts w:ascii="Arial" w:eastAsia="Arial" w:hAnsi="Arial" w:cs="Arial"/>
          <w:color w:val="0A0A0A"/>
          <w:sz w:val="24"/>
          <w:szCs w:val="24"/>
        </w:rPr>
        <w:t xml:space="preserve">가 세계 최대 IT·가전 전시회인 ‘CES 2026’에서 자사의 </w:t>
      </w:r>
      <w:r w:rsidRPr="773DD2A9">
        <w:rPr>
          <w:rFonts w:ascii="Arial" w:eastAsia="Arial" w:hAnsi="Arial" w:cs="Arial"/>
          <w:b/>
          <w:bCs/>
          <w:color w:val="0A0A0A"/>
          <w:sz w:val="24"/>
          <w:szCs w:val="24"/>
        </w:rPr>
        <w:t>분산형 GPU-as-a-</w:t>
      </w:r>
      <w:r w:rsidR="6389B4D3" w:rsidRPr="773DD2A9">
        <w:rPr>
          <w:rFonts w:ascii="Arial" w:eastAsia="Arial" w:hAnsi="Arial" w:cs="Arial"/>
          <w:b/>
          <w:bCs/>
          <w:color w:val="0A0A0A"/>
          <w:sz w:val="24"/>
          <w:szCs w:val="24"/>
        </w:rPr>
        <w:t>Service(</w:t>
      </w:r>
      <w:r w:rsidRPr="773DD2A9">
        <w:rPr>
          <w:rFonts w:ascii="Arial" w:eastAsia="Arial" w:hAnsi="Arial" w:cs="Arial"/>
          <w:b/>
          <w:bCs/>
          <w:color w:val="0A0A0A"/>
          <w:sz w:val="24"/>
          <w:szCs w:val="24"/>
        </w:rPr>
        <w:t>GPUaaS) 플랫폼 ‘지큐브(gcube.ai)’</w:t>
      </w:r>
      <w:r w:rsidRPr="773DD2A9">
        <w:rPr>
          <w:rFonts w:ascii="Arial" w:eastAsia="Arial" w:hAnsi="Arial" w:cs="Arial"/>
          <w:color w:val="0A0A0A"/>
          <w:sz w:val="24"/>
          <w:szCs w:val="24"/>
        </w:rPr>
        <w:t xml:space="preserve">로 인공지능(AI) 부문 </w:t>
      </w:r>
      <w:r w:rsidRPr="773DD2A9">
        <w:rPr>
          <w:rFonts w:ascii="Arial" w:eastAsia="Arial" w:hAnsi="Arial" w:cs="Arial"/>
          <w:b/>
          <w:bCs/>
          <w:color w:val="0A0A0A"/>
          <w:sz w:val="24"/>
          <w:szCs w:val="24"/>
        </w:rPr>
        <w:t>‘CES 혁신상(Innovation Awards Honoree)’</w:t>
      </w:r>
      <w:r w:rsidRPr="773DD2A9">
        <w:rPr>
          <w:rFonts w:ascii="Arial" w:eastAsia="Arial" w:hAnsi="Arial" w:cs="Arial"/>
          <w:color w:val="0A0A0A"/>
          <w:sz w:val="24"/>
          <w:szCs w:val="24"/>
        </w:rPr>
        <w:t>을 수상했다고 밝혔다.</w:t>
      </w:r>
    </w:p>
    <w:p w14:paraId="140CE836" w14:textId="25D570A1" w:rsidR="734BBA6B" w:rsidRDefault="734BBA6B" w:rsidP="66AF51A5">
      <w:pPr>
        <w:shd w:val="clear" w:color="auto" w:fill="FFFFFF" w:themeFill="background1"/>
        <w:spacing w:before="240" w:after="240" w:line="360" w:lineRule="auto"/>
      </w:pPr>
      <w:r w:rsidRPr="66AF51A5">
        <w:rPr>
          <w:rFonts w:ascii="Arial" w:eastAsia="Arial" w:hAnsi="Arial" w:cs="Arial"/>
          <w:color w:val="0A0A0A"/>
          <w:sz w:val="24"/>
          <w:szCs w:val="24"/>
        </w:rPr>
        <w:t>미국 소비자기술협회(CTA)가 수여하는 CES 혁신상은 전 세계 전문가 심사위원단이 기술력과 혁신성을 엄격히 평가해 수여하는 상이다. 데이터얼라이언스는 이번 수상을 통해 글로벌 GPU 부족 사태와 가파르게 상승하는 AI 운영 비용 문제를 해결할 차세대 GPUaaS 기술력을 국제적으로 인정받게 됐다.</w:t>
      </w:r>
    </w:p>
    <w:p w14:paraId="60996E9C" w14:textId="5287DE69" w:rsidR="734BBA6B" w:rsidRDefault="734BBA6B" w:rsidP="66AF51A5">
      <w:pPr>
        <w:shd w:val="clear" w:color="auto" w:fill="FFFFFF" w:themeFill="background1"/>
        <w:spacing w:before="240" w:after="240" w:line="360" w:lineRule="auto"/>
      </w:pPr>
      <w:r w:rsidRPr="66AF51A5">
        <w:rPr>
          <w:rFonts w:ascii="Arial" w:eastAsia="Arial" w:hAnsi="Arial" w:cs="Arial"/>
          <w:b/>
          <w:bCs/>
          <w:color w:val="0A0A0A"/>
          <w:sz w:val="24"/>
          <w:szCs w:val="24"/>
        </w:rPr>
        <w:t>지큐브(gcube.ai), 비용은 낮추고 효율은 높인 분산형 GPU-as-a-Service 플랫폼</w:t>
      </w:r>
      <w:r>
        <w:br/>
      </w:r>
      <w:r w:rsidRPr="66AF51A5">
        <w:rPr>
          <w:rFonts w:ascii="Arial" w:eastAsia="Arial" w:hAnsi="Arial" w:cs="Arial"/>
          <w:color w:val="0A0A0A"/>
          <w:sz w:val="24"/>
          <w:szCs w:val="24"/>
        </w:rPr>
        <w:t xml:space="preserve">최근 생성형 AI 열풍으로 기업들의 GPU 수요가 급증하고 있지만, 고가의 장비 도입비와 클라우드 비용은 큰 진입장벽이 되고 있다. 데이터얼라이언스는 전 세계의 유휴 GPU 자원을 연결하는 </w:t>
      </w:r>
      <w:r w:rsidRPr="66AF51A5">
        <w:rPr>
          <w:rFonts w:ascii="Arial" w:eastAsia="Arial" w:hAnsi="Arial" w:cs="Arial"/>
          <w:b/>
          <w:bCs/>
          <w:color w:val="0A0A0A"/>
          <w:sz w:val="24"/>
          <w:szCs w:val="24"/>
        </w:rPr>
        <w:t>분산형 GPU-as-a-Service 플랫폼 ‘지큐브’</w:t>
      </w:r>
      <w:r w:rsidRPr="66AF51A5">
        <w:rPr>
          <w:rFonts w:ascii="Arial" w:eastAsia="Arial" w:hAnsi="Arial" w:cs="Arial"/>
          <w:color w:val="0A0A0A"/>
          <w:sz w:val="24"/>
          <w:szCs w:val="24"/>
        </w:rPr>
        <w:t>를 통해 이 문제를 해결했다.</w:t>
      </w:r>
    </w:p>
    <w:p w14:paraId="30620C28" w14:textId="341BD414" w:rsidR="734BBA6B" w:rsidRDefault="734BBA6B" w:rsidP="66AF51A5">
      <w:pPr>
        <w:shd w:val="clear" w:color="auto" w:fill="FFFFFF" w:themeFill="background1"/>
        <w:spacing w:before="240" w:after="240" w:line="360" w:lineRule="auto"/>
      </w:pPr>
      <w:r w:rsidRPr="66AF51A5">
        <w:rPr>
          <w:rFonts w:ascii="Arial" w:eastAsia="Arial" w:hAnsi="Arial" w:cs="Arial"/>
          <w:color w:val="0A0A0A"/>
          <w:sz w:val="24"/>
          <w:szCs w:val="24"/>
        </w:rPr>
        <w:t>이번 CES 2026에서 주목받은 지큐브의 핵심 혁신 요소는 다음과 같다:</w:t>
      </w:r>
    </w:p>
    <w:p w14:paraId="64E93586" w14:textId="7FD588F3" w:rsidR="734BBA6B" w:rsidRDefault="734BBA6B" w:rsidP="220B5DDC">
      <w:pPr>
        <w:pStyle w:val="a3"/>
        <w:numPr>
          <w:ilvl w:val="0"/>
          <w:numId w:val="2"/>
        </w:numPr>
        <w:shd w:val="clear" w:color="auto" w:fill="FFFFFF" w:themeFill="background1"/>
        <w:spacing w:after="0" w:line="360" w:lineRule="auto"/>
        <w:rPr>
          <w:rFonts w:ascii="Arial" w:eastAsia="Arial" w:hAnsi="Arial" w:cs="Arial"/>
          <w:color w:val="0A0A0A"/>
          <w:sz w:val="24"/>
          <w:szCs w:val="24"/>
        </w:rPr>
      </w:pPr>
      <w:r w:rsidRPr="220B5DDC">
        <w:rPr>
          <w:rFonts w:ascii="Arial" w:eastAsia="Arial" w:hAnsi="Arial" w:cs="Arial"/>
          <w:b/>
          <w:bCs/>
          <w:sz w:val="24"/>
          <w:szCs w:val="24"/>
        </w:rPr>
        <w:t xml:space="preserve">최대 </w:t>
      </w:r>
      <w:r w:rsidR="00D73267">
        <w:rPr>
          <w:rFonts w:ascii="Arial" w:eastAsia="Arial" w:hAnsi="Arial" w:cs="Arial"/>
          <w:b/>
          <w:bCs/>
          <w:sz w:val="24"/>
          <w:szCs w:val="24"/>
        </w:rPr>
        <w:t>9</w:t>
      </w:r>
      <w:r w:rsidRPr="220B5DDC">
        <w:rPr>
          <w:rFonts w:ascii="Arial" w:eastAsia="Arial" w:hAnsi="Arial" w:cs="Arial"/>
          <w:b/>
          <w:bCs/>
          <w:sz w:val="24"/>
          <w:szCs w:val="24"/>
        </w:rPr>
        <w:t>0% 비용 절감:</w:t>
      </w:r>
      <w:r w:rsidRPr="220B5DDC">
        <w:rPr>
          <w:rFonts w:ascii="Arial" w:eastAsia="Arial" w:hAnsi="Arial" w:cs="Arial"/>
          <w:sz w:val="24"/>
          <w:szCs w:val="24"/>
        </w:rPr>
        <w:t xml:space="preserve"> </w:t>
      </w:r>
      <w:r w:rsidRPr="220B5DDC">
        <w:rPr>
          <w:rFonts w:ascii="Arial" w:eastAsia="Arial" w:hAnsi="Arial" w:cs="Arial"/>
          <w:color w:val="0A0A0A"/>
          <w:sz w:val="24"/>
          <w:szCs w:val="24"/>
        </w:rPr>
        <w:t>기존 중앙 집중형 클라우드 서비스 대비 인프라 구축 및 운영 비용(TCO)을 획기적으로 낮춰 기업의 AI 도입 문턱을 대폭 낮췄다.</w:t>
      </w:r>
    </w:p>
    <w:p w14:paraId="46A12EB4" w14:textId="77D2FB69" w:rsidR="734BBA6B" w:rsidRDefault="734BBA6B" w:rsidP="66AF51A5">
      <w:pPr>
        <w:pStyle w:val="a3"/>
        <w:numPr>
          <w:ilvl w:val="0"/>
          <w:numId w:val="2"/>
        </w:numPr>
        <w:shd w:val="clear" w:color="auto" w:fill="FFFFFF" w:themeFill="background1"/>
        <w:spacing w:after="0" w:line="360" w:lineRule="auto"/>
        <w:rPr>
          <w:rFonts w:ascii="Arial" w:eastAsia="Arial" w:hAnsi="Arial" w:cs="Arial"/>
          <w:color w:val="0A0A0A"/>
          <w:sz w:val="24"/>
          <w:szCs w:val="24"/>
        </w:rPr>
      </w:pPr>
      <w:r w:rsidRPr="66AF51A5">
        <w:rPr>
          <w:rFonts w:ascii="Arial" w:eastAsia="Arial" w:hAnsi="Arial" w:cs="Arial"/>
          <w:b/>
          <w:bCs/>
          <w:color w:val="0A0A0A"/>
          <w:sz w:val="24"/>
          <w:szCs w:val="24"/>
        </w:rPr>
        <w:t>컨테이너 기반 최적화:</w:t>
      </w:r>
      <w:r w:rsidRPr="66AF51A5">
        <w:rPr>
          <w:rFonts w:ascii="Arial" w:eastAsia="Arial" w:hAnsi="Arial" w:cs="Arial"/>
          <w:color w:val="0A0A0A"/>
          <w:sz w:val="24"/>
          <w:szCs w:val="24"/>
        </w:rPr>
        <w:t xml:space="preserve"> 클라우드 네이티브 기술과 컨테이너 오케스트레이션을 활용해 분산된 자원에서도 끊김 없는 고성능 AI 학습과 추론을 가능하게 했다.</w:t>
      </w:r>
    </w:p>
    <w:p w14:paraId="7C5E0950" w14:textId="2AE2E70A" w:rsidR="734BBA6B" w:rsidRDefault="734BBA6B" w:rsidP="66AF51A5">
      <w:pPr>
        <w:pStyle w:val="a3"/>
        <w:numPr>
          <w:ilvl w:val="0"/>
          <w:numId w:val="2"/>
        </w:numPr>
        <w:shd w:val="clear" w:color="auto" w:fill="FFFFFF" w:themeFill="background1"/>
        <w:spacing w:after="0" w:line="360" w:lineRule="auto"/>
        <w:rPr>
          <w:rFonts w:ascii="Arial" w:eastAsia="Arial" w:hAnsi="Arial" w:cs="Arial"/>
          <w:color w:val="0A0A0A"/>
          <w:sz w:val="24"/>
          <w:szCs w:val="24"/>
        </w:rPr>
      </w:pPr>
      <w:r w:rsidRPr="66AF51A5">
        <w:rPr>
          <w:rFonts w:ascii="Arial" w:eastAsia="Arial" w:hAnsi="Arial" w:cs="Arial"/>
          <w:b/>
          <w:bCs/>
          <w:color w:val="0A0A0A"/>
          <w:sz w:val="24"/>
          <w:szCs w:val="24"/>
        </w:rPr>
        <w:t>지속 가능한 AI 인프라:</w:t>
      </w:r>
      <w:r w:rsidRPr="66AF51A5">
        <w:rPr>
          <w:rFonts w:ascii="Arial" w:eastAsia="Arial" w:hAnsi="Arial" w:cs="Arial"/>
          <w:color w:val="0A0A0A"/>
          <w:sz w:val="24"/>
          <w:szCs w:val="24"/>
        </w:rPr>
        <w:t xml:space="preserve"> 신규 하드웨어 구매 대신 기존의 유휴 자원을 효율적으로 재활용함으로써 테크 산업의 탄소 배출 저감에도 기여한다.</w:t>
      </w:r>
    </w:p>
    <w:p w14:paraId="02062D35" w14:textId="1DF7CA66" w:rsidR="734BBA6B" w:rsidRDefault="734BBA6B" w:rsidP="66AF51A5">
      <w:pPr>
        <w:shd w:val="clear" w:color="auto" w:fill="FFFFFF" w:themeFill="background1"/>
        <w:spacing w:before="240" w:after="240" w:line="360" w:lineRule="auto"/>
      </w:pPr>
      <w:r w:rsidRPr="66AF51A5">
        <w:rPr>
          <w:rFonts w:ascii="Arial" w:eastAsia="Arial" w:hAnsi="Arial" w:cs="Arial"/>
          <w:color w:val="0A0A0A"/>
          <w:sz w:val="24"/>
          <w:szCs w:val="24"/>
        </w:rPr>
        <w:t xml:space="preserve">데이터얼라이언스 </w:t>
      </w:r>
      <w:r w:rsidR="1F65C29F" w:rsidRPr="66AF51A5">
        <w:rPr>
          <w:rFonts w:ascii="Arial" w:eastAsia="Arial" w:hAnsi="Arial" w:cs="Arial"/>
          <w:b/>
          <w:bCs/>
          <w:color w:val="0A0A0A"/>
          <w:sz w:val="24"/>
          <w:szCs w:val="24"/>
        </w:rPr>
        <w:t>이광범</w:t>
      </w:r>
      <w:r w:rsidRPr="66AF51A5">
        <w:rPr>
          <w:rFonts w:ascii="Arial" w:eastAsia="Arial" w:hAnsi="Arial" w:cs="Arial"/>
          <w:color w:val="0A0A0A"/>
          <w:sz w:val="24"/>
          <w:szCs w:val="24"/>
        </w:rPr>
        <w:t xml:space="preserve"> 대표는 “이번 CES 혁신상 수상은 데이터얼라이언스의 기술이 전 세계 AI 인프라의 새로운 표준이 될 수 있음을 증명한 것”이라며, “지큐</w:t>
      </w:r>
      <w:r w:rsidRPr="66AF51A5">
        <w:rPr>
          <w:rFonts w:ascii="Arial" w:eastAsia="Arial" w:hAnsi="Arial" w:cs="Arial"/>
          <w:color w:val="0A0A0A"/>
          <w:sz w:val="24"/>
          <w:szCs w:val="24"/>
        </w:rPr>
        <w:lastRenderedPageBreak/>
        <w:t xml:space="preserve">브라는 강력한 </w:t>
      </w:r>
      <w:r w:rsidRPr="66AF51A5">
        <w:rPr>
          <w:rFonts w:ascii="Arial" w:eastAsia="Arial" w:hAnsi="Arial" w:cs="Arial"/>
          <w:b/>
          <w:bCs/>
          <w:color w:val="0A0A0A"/>
          <w:sz w:val="24"/>
          <w:szCs w:val="24"/>
        </w:rPr>
        <w:t>분산형 GPU-as-a-Service 플랫폼</w:t>
      </w:r>
      <w:r w:rsidRPr="66AF51A5">
        <w:rPr>
          <w:rFonts w:ascii="Arial" w:eastAsia="Arial" w:hAnsi="Arial" w:cs="Arial"/>
          <w:color w:val="0A0A0A"/>
          <w:sz w:val="24"/>
          <w:szCs w:val="24"/>
        </w:rPr>
        <w:t>을 통해 비싼 하드웨어가 AI 개발의 걸림돌이 되지 않는 유연한 컴퓨팅 생태계를 구축해 나가겠다”고 포부를 밝혔다.</w:t>
      </w:r>
    </w:p>
    <w:p w14:paraId="29039EB7" w14:textId="2397E922" w:rsidR="66AF51A5" w:rsidRDefault="66AF51A5" w:rsidP="66AF51A5">
      <w:pPr>
        <w:shd w:val="clear" w:color="auto" w:fill="FFFFFF" w:themeFill="background1"/>
        <w:spacing w:before="240" w:after="240" w:line="360" w:lineRule="auto"/>
        <w:rPr>
          <w:rFonts w:ascii="Arial" w:eastAsia="Arial" w:hAnsi="Arial" w:cs="Arial"/>
          <w:color w:val="0A0A0A"/>
          <w:sz w:val="24"/>
          <w:szCs w:val="24"/>
        </w:rPr>
      </w:pPr>
    </w:p>
    <w:p w14:paraId="02BEFB80" w14:textId="07CF251F" w:rsidR="4BCE6E57" w:rsidRDefault="4BCE6E57" w:rsidP="220B5DDC">
      <w:pPr>
        <w:shd w:val="clear" w:color="auto" w:fill="FFFFFF" w:themeFill="background1"/>
        <w:spacing w:before="240" w:after="240" w:line="360" w:lineRule="auto"/>
        <w:rPr>
          <w:rFonts w:ascii="Arial" w:eastAsia="Arial" w:hAnsi="Arial" w:cs="Arial"/>
          <w:color w:val="0A0A0A"/>
          <w:sz w:val="24"/>
          <w:szCs w:val="24"/>
        </w:rPr>
      </w:pPr>
      <w:r w:rsidRPr="220B5DDC">
        <w:rPr>
          <w:rFonts w:ascii="Arial" w:eastAsia="Arial" w:hAnsi="Arial" w:cs="Arial"/>
          <w:color w:val="0A0A0A"/>
          <w:sz w:val="24"/>
          <w:szCs w:val="24"/>
        </w:rPr>
        <w:t>지큐브의 CES 2026 혁신상 수상에</w:t>
      </w:r>
      <w:r w:rsidR="2F9D76AE" w:rsidRPr="220B5DDC">
        <w:rPr>
          <w:rFonts w:ascii="Arial" w:eastAsia="Arial" w:hAnsi="Arial" w:cs="Arial"/>
          <w:color w:val="0A0A0A"/>
          <w:sz w:val="24"/>
          <w:szCs w:val="24"/>
        </w:rPr>
        <w:t xml:space="preserve">.l </w:t>
      </w:r>
      <w:r w:rsidRPr="220B5DDC">
        <w:rPr>
          <w:rFonts w:ascii="Arial" w:eastAsia="Arial" w:hAnsi="Arial" w:cs="Arial"/>
          <w:color w:val="0A0A0A"/>
          <w:sz w:val="24"/>
          <w:szCs w:val="24"/>
        </w:rPr>
        <w:t xml:space="preserve"> 대한 자세한 정보는 CES 공식 혁신상 페이지에(https://www.ces.tech/ces-innovation-awards/2026/gcube/)서 확인할 수 있으며, 지큐브에 대한 보다 상세한 정보는 공식 홈페이지(https://gcube.ai)를 통해 제공된다.</w:t>
      </w:r>
    </w:p>
    <w:p w14:paraId="2615B556" w14:textId="60261D45" w:rsidR="220B5DDC" w:rsidRPr="001F7794" w:rsidRDefault="143898B0" w:rsidP="001F7794">
      <w:pPr>
        <w:shd w:val="clear" w:color="auto" w:fill="FFFFFF" w:themeFill="background1"/>
        <w:spacing w:before="240" w:after="240" w:line="360" w:lineRule="auto"/>
      </w:pPr>
      <w:r>
        <w:rPr>
          <w:noProof/>
        </w:rPr>
        <w:drawing>
          <wp:inline distT="0" distB="0" distL="0" distR="0" wp14:anchorId="3736BE61" wp14:editId="313CA5DC">
            <wp:extent cx="1854313" cy="2401816"/>
            <wp:effectExtent l="0" t="0" r="0" b="0"/>
            <wp:docPr id="2140487899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588559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4313" cy="2401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7794" w:rsidRPr="001F7794">
        <w:rPr>
          <w:noProof/>
        </w:rPr>
        <w:t xml:space="preserve"> </w:t>
      </w:r>
      <w:r w:rsidR="001F7794">
        <w:rPr>
          <w:noProof/>
        </w:rPr>
        <w:drawing>
          <wp:inline distT="0" distB="0" distL="0" distR="0" wp14:anchorId="765CFCA4" wp14:editId="3C3F836B">
            <wp:extent cx="2010673" cy="603201"/>
            <wp:effectExtent l="0" t="0" r="0" b="0"/>
            <wp:docPr id="480882099" name="drawing" descr="그래픽, 상징, 로고, 그래픽 디자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882099" name="drawing" descr="그래픽, 상징, 로고, 그래픽 디자인이(가) 표시된 사진&#10;&#10;자동 생성된 설명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0673" cy="603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7794">
        <w:rPr>
          <w:noProof/>
        </w:rPr>
        <w:t xml:space="preserve"> </w:t>
      </w:r>
      <w:r w:rsidR="001F7794">
        <w:rPr>
          <w:noProof/>
        </w:rPr>
        <w:drawing>
          <wp:inline distT="0" distB="0" distL="0" distR="0" wp14:anchorId="0E223F6C" wp14:editId="71CE0F6A">
            <wp:extent cx="5731510" cy="3343275"/>
            <wp:effectExtent l="0" t="0" r="0" b="0"/>
            <wp:docPr id="481347497" name="그림 1" descr="텍스트, 스크린샷, 원, 폰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347497" name="그림 1" descr="텍스트, 스크린샷, 원, 폰트이(가) 표시된 사진&#10;&#10;자동 생성된 설명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B1157" w14:textId="0A992196" w:rsidR="2082C3AB" w:rsidRDefault="2082C3AB" w:rsidP="220B5DDC">
      <w:pPr>
        <w:shd w:val="clear" w:color="auto" w:fill="FFFFFF" w:themeFill="background1"/>
        <w:spacing w:before="240" w:after="240" w:line="360" w:lineRule="auto"/>
      </w:pPr>
      <w:r w:rsidRPr="220B5DDC">
        <w:rPr>
          <w:rFonts w:ascii="Arial" w:eastAsia="Arial" w:hAnsi="Arial" w:cs="Arial"/>
          <w:b/>
          <w:bCs/>
          <w:color w:val="0A0A0A"/>
          <w:sz w:val="24"/>
          <w:szCs w:val="24"/>
        </w:rPr>
        <w:lastRenderedPageBreak/>
        <w:t>[공식 자료 확인처]</w:t>
      </w:r>
    </w:p>
    <w:p w14:paraId="5B7036F9" w14:textId="6EED0CC3" w:rsidR="2082C3AB" w:rsidRDefault="2082C3AB" w:rsidP="220B5DDC">
      <w:pPr>
        <w:pStyle w:val="a3"/>
        <w:numPr>
          <w:ilvl w:val="0"/>
          <w:numId w:val="1"/>
        </w:numPr>
        <w:shd w:val="clear" w:color="auto" w:fill="FFFFFF" w:themeFill="background1"/>
        <w:spacing w:after="0" w:line="360" w:lineRule="auto"/>
        <w:rPr>
          <w:rFonts w:ascii="Arial" w:eastAsia="Arial" w:hAnsi="Arial" w:cs="Arial"/>
          <w:b/>
          <w:bCs/>
          <w:color w:val="0A0A0A"/>
          <w:sz w:val="24"/>
          <w:szCs w:val="24"/>
        </w:rPr>
      </w:pPr>
      <w:r w:rsidRPr="220B5DDC">
        <w:rPr>
          <w:rFonts w:ascii="Arial" w:eastAsia="Arial" w:hAnsi="Arial" w:cs="Arial"/>
          <w:b/>
          <w:bCs/>
          <w:color w:val="0A0A0A"/>
          <w:sz w:val="24"/>
          <w:szCs w:val="24"/>
        </w:rPr>
        <w:t xml:space="preserve">CES 2026 혁신상: </w:t>
      </w:r>
      <w:r>
        <w:br/>
      </w:r>
      <w:r w:rsidRPr="220B5DDC">
        <w:rPr>
          <w:b/>
          <w:bCs/>
        </w:rPr>
        <w:t>지큐브(gcube.ai):</w:t>
      </w:r>
      <w:r w:rsidRPr="220B5DDC">
        <w:t xml:space="preserve"> </w:t>
      </w:r>
      <w:hyperlink r:id="rId11">
        <w:r w:rsidRPr="220B5DDC">
          <w:rPr>
            <w:rStyle w:val="a4"/>
          </w:rPr>
          <w:t>https://www.ces.tech/ces-innovation-awards/2026/gcube/</w:t>
        </w:r>
      </w:hyperlink>
    </w:p>
    <w:p w14:paraId="0C0EB202" w14:textId="2CCC7CF4" w:rsidR="44FBB229" w:rsidRDefault="44FBB229" w:rsidP="220B5DDC">
      <w:pPr>
        <w:pStyle w:val="a3"/>
        <w:numPr>
          <w:ilvl w:val="0"/>
          <w:numId w:val="1"/>
        </w:numPr>
        <w:shd w:val="clear" w:color="auto" w:fill="FFFFFF" w:themeFill="background1"/>
        <w:spacing w:after="0" w:line="360" w:lineRule="auto"/>
        <w:rPr>
          <w:rFonts w:ascii="Arial" w:eastAsia="Arial" w:hAnsi="Arial" w:cs="Arial"/>
          <w:color w:val="0A0A0A"/>
          <w:sz w:val="24"/>
          <w:szCs w:val="24"/>
        </w:rPr>
      </w:pPr>
      <w:r w:rsidRPr="220B5DDC">
        <w:rPr>
          <w:rFonts w:ascii="Arial" w:eastAsia="Arial" w:hAnsi="Arial" w:cs="Arial"/>
          <w:b/>
          <w:bCs/>
          <w:color w:val="0A0A0A"/>
          <w:sz w:val="24"/>
          <w:szCs w:val="24"/>
        </w:rPr>
        <w:t>gcube 공식 페이지</w:t>
      </w:r>
      <w:r w:rsidR="2082C3AB" w:rsidRPr="220B5DDC">
        <w:rPr>
          <w:rFonts w:ascii="Arial" w:eastAsia="Arial" w:hAnsi="Arial" w:cs="Arial"/>
          <w:b/>
          <w:bCs/>
          <w:color w:val="0A0A0A"/>
          <w:sz w:val="24"/>
          <w:szCs w:val="24"/>
        </w:rPr>
        <w:t>:</w:t>
      </w:r>
      <w:r w:rsidR="2082C3AB" w:rsidRPr="220B5DDC">
        <w:rPr>
          <w:rFonts w:ascii="Arial" w:eastAsia="Arial" w:hAnsi="Arial" w:cs="Arial"/>
          <w:color w:val="0A0A0A"/>
          <w:sz w:val="24"/>
          <w:szCs w:val="24"/>
        </w:rPr>
        <w:t xml:space="preserve"> </w:t>
      </w:r>
      <w:hyperlink r:id="rId12">
        <w:r w:rsidR="7C925B56" w:rsidRPr="220B5DDC">
          <w:rPr>
            <w:rStyle w:val="a4"/>
            <w:rFonts w:ascii="Arial" w:eastAsia="Arial" w:hAnsi="Arial" w:cs="Arial"/>
            <w:sz w:val="24"/>
            <w:szCs w:val="24"/>
          </w:rPr>
          <w:t>https://gcube.ai</w:t>
        </w:r>
      </w:hyperlink>
    </w:p>
    <w:p w14:paraId="00A667D9" w14:textId="4A436D8A" w:rsidR="7C925B56" w:rsidRDefault="7C925B56" w:rsidP="220B5DDC">
      <w:pPr>
        <w:pStyle w:val="a3"/>
        <w:numPr>
          <w:ilvl w:val="0"/>
          <w:numId w:val="1"/>
        </w:numPr>
        <w:shd w:val="clear" w:color="auto" w:fill="FFFFFF" w:themeFill="background1"/>
        <w:spacing w:after="0" w:line="360" w:lineRule="auto"/>
        <w:rPr>
          <w:rFonts w:ascii="Arial" w:eastAsia="Arial" w:hAnsi="Arial" w:cs="Arial"/>
          <w:color w:val="0A0A0A"/>
          <w:sz w:val="24"/>
          <w:szCs w:val="24"/>
        </w:rPr>
      </w:pPr>
      <w:r w:rsidRPr="220B5DDC">
        <w:rPr>
          <w:rFonts w:ascii="Arial" w:eastAsia="Arial" w:hAnsi="Arial" w:cs="Arial"/>
          <w:b/>
          <w:bCs/>
          <w:color w:val="0A0A0A"/>
          <w:sz w:val="24"/>
          <w:szCs w:val="24"/>
        </w:rPr>
        <w:t>데이터얼라이언스 공식 페이지</w:t>
      </w:r>
      <w:r w:rsidR="2082C3AB" w:rsidRPr="220B5DDC">
        <w:rPr>
          <w:rFonts w:ascii="Arial" w:eastAsia="Arial" w:hAnsi="Arial" w:cs="Arial"/>
          <w:b/>
          <w:bCs/>
          <w:color w:val="0A0A0A"/>
          <w:sz w:val="24"/>
          <w:szCs w:val="24"/>
        </w:rPr>
        <w:t>:</w:t>
      </w:r>
      <w:r w:rsidR="2082C3AB" w:rsidRPr="220B5DDC">
        <w:rPr>
          <w:rFonts w:ascii="Arial" w:eastAsia="Arial" w:hAnsi="Arial" w:cs="Arial"/>
          <w:color w:val="0A0A0A"/>
          <w:sz w:val="24"/>
          <w:szCs w:val="24"/>
        </w:rPr>
        <w:t xml:space="preserve"> </w:t>
      </w:r>
      <w:hyperlink r:id="rId13">
        <w:r w:rsidR="75AB69A0" w:rsidRPr="220B5DDC">
          <w:rPr>
            <w:rStyle w:val="a4"/>
            <w:rFonts w:ascii="Arial" w:eastAsia="Arial" w:hAnsi="Arial" w:cs="Arial"/>
            <w:sz w:val="24"/>
            <w:szCs w:val="24"/>
          </w:rPr>
          <w:t>https://www.data-alliance.com</w:t>
        </w:r>
      </w:hyperlink>
    </w:p>
    <w:p w14:paraId="7F086E88" w14:textId="7719404F" w:rsidR="220B5DDC" w:rsidRDefault="220B5DDC" w:rsidP="220B5DDC">
      <w:pPr>
        <w:shd w:val="clear" w:color="auto" w:fill="FFFFFF" w:themeFill="background1"/>
        <w:spacing w:before="240" w:after="240" w:line="360" w:lineRule="auto"/>
        <w:rPr>
          <w:rFonts w:ascii="Arial" w:eastAsia="Arial" w:hAnsi="Arial" w:cs="Arial"/>
          <w:b/>
          <w:bCs/>
          <w:color w:val="0A0A0A"/>
          <w:sz w:val="24"/>
          <w:szCs w:val="24"/>
        </w:rPr>
      </w:pPr>
    </w:p>
    <w:p w14:paraId="1F213E58" w14:textId="3ABDD304" w:rsidR="226BA033" w:rsidRDefault="226BA033" w:rsidP="66AF51A5">
      <w:pPr>
        <w:shd w:val="clear" w:color="auto" w:fill="FFFFFF" w:themeFill="background1"/>
        <w:spacing w:before="240" w:after="240" w:line="360" w:lineRule="auto"/>
      </w:pPr>
      <w:r w:rsidRPr="66AF51A5">
        <w:rPr>
          <w:rFonts w:ascii="Arial" w:eastAsia="Arial" w:hAnsi="Arial" w:cs="Arial"/>
          <w:b/>
          <w:bCs/>
          <w:color w:val="0A0A0A"/>
          <w:sz w:val="24"/>
          <w:szCs w:val="24"/>
        </w:rPr>
        <w:t>[보도자료 관련 문의]</w:t>
      </w:r>
    </w:p>
    <w:p w14:paraId="0EC5CC00" w14:textId="4AC77A05" w:rsidR="226BA033" w:rsidRDefault="226BA033" w:rsidP="66AF51A5">
      <w:pPr>
        <w:pStyle w:val="a3"/>
        <w:numPr>
          <w:ilvl w:val="0"/>
          <w:numId w:val="1"/>
        </w:numPr>
        <w:shd w:val="clear" w:color="auto" w:fill="FFFFFF" w:themeFill="background1"/>
        <w:spacing w:after="0" w:line="360" w:lineRule="auto"/>
        <w:rPr>
          <w:rFonts w:ascii="Arial" w:eastAsia="Arial" w:hAnsi="Arial" w:cs="Arial"/>
          <w:b/>
          <w:bCs/>
          <w:color w:val="0A0A0A"/>
          <w:sz w:val="24"/>
          <w:szCs w:val="24"/>
        </w:rPr>
      </w:pPr>
      <w:r w:rsidRPr="66AF51A5">
        <w:rPr>
          <w:rFonts w:ascii="Arial" w:eastAsia="Arial" w:hAnsi="Arial" w:cs="Arial"/>
          <w:b/>
          <w:bCs/>
          <w:color w:val="0A0A0A"/>
          <w:sz w:val="24"/>
          <w:szCs w:val="24"/>
        </w:rPr>
        <w:t>담당자:</w:t>
      </w:r>
      <w:r w:rsidR="64B73C91" w:rsidRPr="66AF51A5">
        <w:rPr>
          <w:rFonts w:ascii="Arial" w:eastAsia="Arial" w:hAnsi="Arial" w:cs="Arial"/>
          <w:b/>
          <w:bCs/>
          <w:color w:val="0A0A0A"/>
          <w:sz w:val="24"/>
          <w:szCs w:val="24"/>
        </w:rPr>
        <w:t xml:space="preserve"> </w:t>
      </w:r>
      <w:r w:rsidR="009E9179" w:rsidRPr="66AF51A5">
        <w:rPr>
          <w:rFonts w:ascii="Arial" w:eastAsia="Arial" w:hAnsi="Arial" w:cs="Arial"/>
          <w:b/>
          <w:bCs/>
          <w:color w:val="0A0A0A"/>
          <w:sz w:val="24"/>
          <w:szCs w:val="24"/>
        </w:rPr>
        <w:t>성장지원본부</w:t>
      </w:r>
    </w:p>
    <w:p w14:paraId="37F3D92B" w14:textId="7CC617A2" w:rsidR="226BA033" w:rsidRDefault="226BA033" w:rsidP="66AF51A5">
      <w:pPr>
        <w:pStyle w:val="a3"/>
        <w:numPr>
          <w:ilvl w:val="0"/>
          <w:numId w:val="1"/>
        </w:numPr>
        <w:shd w:val="clear" w:color="auto" w:fill="FFFFFF" w:themeFill="background1"/>
        <w:spacing w:after="0" w:line="360" w:lineRule="auto"/>
        <w:rPr>
          <w:rFonts w:ascii="Arial" w:eastAsia="Arial" w:hAnsi="Arial" w:cs="Arial"/>
          <w:color w:val="0A0A0A"/>
          <w:sz w:val="24"/>
          <w:szCs w:val="24"/>
        </w:rPr>
      </w:pPr>
      <w:r w:rsidRPr="66AF51A5">
        <w:rPr>
          <w:rFonts w:ascii="Arial" w:eastAsia="Arial" w:hAnsi="Arial" w:cs="Arial"/>
          <w:b/>
          <w:bCs/>
          <w:color w:val="0A0A0A"/>
          <w:sz w:val="24"/>
          <w:szCs w:val="24"/>
        </w:rPr>
        <w:t>이메일:</w:t>
      </w:r>
      <w:r w:rsidRPr="66AF51A5">
        <w:rPr>
          <w:rFonts w:ascii="Arial" w:eastAsia="Arial" w:hAnsi="Arial" w:cs="Arial"/>
          <w:color w:val="0A0A0A"/>
          <w:sz w:val="24"/>
          <w:szCs w:val="24"/>
        </w:rPr>
        <w:t xml:space="preserve"> </w:t>
      </w:r>
      <w:r w:rsidR="7C64DE98" w:rsidRPr="66AF51A5">
        <w:rPr>
          <w:rFonts w:ascii="Arial" w:eastAsia="Arial" w:hAnsi="Arial" w:cs="Arial"/>
          <w:color w:val="0A0A0A"/>
          <w:sz w:val="24"/>
          <w:szCs w:val="24"/>
        </w:rPr>
        <w:t>gx@data-alliance.com</w:t>
      </w:r>
    </w:p>
    <w:p w14:paraId="18E2CC8F" w14:textId="20CC2DE7" w:rsidR="226BA033" w:rsidRDefault="226BA033" w:rsidP="66AF51A5">
      <w:pPr>
        <w:pStyle w:val="a3"/>
        <w:numPr>
          <w:ilvl w:val="0"/>
          <w:numId w:val="1"/>
        </w:numPr>
        <w:shd w:val="clear" w:color="auto" w:fill="FFFFFF" w:themeFill="background1"/>
        <w:spacing w:after="0" w:line="360" w:lineRule="auto"/>
        <w:rPr>
          <w:rFonts w:ascii="Arial" w:eastAsia="Arial" w:hAnsi="Arial" w:cs="Arial"/>
          <w:color w:val="0A0A0A"/>
          <w:sz w:val="24"/>
          <w:szCs w:val="24"/>
        </w:rPr>
      </w:pPr>
      <w:r w:rsidRPr="66AF51A5">
        <w:rPr>
          <w:rFonts w:ascii="Arial" w:eastAsia="Arial" w:hAnsi="Arial" w:cs="Arial"/>
          <w:b/>
          <w:bCs/>
          <w:color w:val="0A0A0A"/>
          <w:sz w:val="24"/>
          <w:szCs w:val="24"/>
        </w:rPr>
        <w:t>연락처:</w:t>
      </w:r>
      <w:r w:rsidRPr="66AF51A5">
        <w:rPr>
          <w:rFonts w:ascii="Arial" w:eastAsia="Arial" w:hAnsi="Arial" w:cs="Arial"/>
          <w:color w:val="0A0A0A"/>
          <w:sz w:val="24"/>
          <w:szCs w:val="24"/>
        </w:rPr>
        <w:t xml:space="preserve"> </w:t>
      </w:r>
      <w:r w:rsidR="6D2336E4" w:rsidRPr="66AF51A5">
        <w:rPr>
          <w:rFonts w:ascii="Arial" w:eastAsia="Arial" w:hAnsi="Arial" w:cs="Arial"/>
          <w:color w:val="0A0A0A"/>
          <w:sz w:val="24"/>
          <w:szCs w:val="24"/>
        </w:rPr>
        <w:t>+82.2.469.3282</w:t>
      </w:r>
    </w:p>
    <w:p w14:paraId="2D5A4AED" w14:textId="27285D04" w:rsidR="66AF51A5" w:rsidRDefault="66AF51A5" w:rsidP="66AF51A5">
      <w:pPr>
        <w:shd w:val="clear" w:color="auto" w:fill="FFFFFF" w:themeFill="background1"/>
        <w:spacing w:before="240" w:after="240" w:line="360" w:lineRule="auto"/>
        <w:rPr>
          <w:rFonts w:ascii="Arial" w:eastAsia="Arial" w:hAnsi="Arial" w:cs="Arial"/>
          <w:color w:val="0A0A0A"/>
          <w:sz w:val="24"/>
          <w:szCs w:val="24"/>
        </w:rPr>
      </w:pPr>
    </w:p>
    <w:p w14:paraId="2CBC9895" w14:textId="5362AA3A" w:rsidR="66AF51A5" w:rsidRDefault="66AF51A5"/>
    <w:sectPr w:rsidR="66AF51A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6F9BB0"/>
    <w:multiLevelType w:val="hybridMultilevel"/>
    <w:tmpl w:val="347027B8"/>
    <w:lvl w:ilvl="0" w:tplc="2F00623C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374A9204">
      <w:start w:val="1"/>
      <w:numFmt w:val="bullet"/>
      <w:lvlText w:val="o"/>
      <w:lvlJc w:val="left"/>
      <w:pPr>
        <w:ind w:left="1200" w:hanging="400"/>
      </w:pPr>
      <w:rPr>
        <w:rFonts w:ascii="Courier New" w:hAnsi="Courier New" w:hint="default"/>
      </w:rPr>
    </w:lvl>
    <w:lvl w:ilvl="2" w:tplc="31702080">
      <w:start w:val="1"/>
      <w:numFmt w:val="bullet"/>
      <w:lvlText w:val=""/>
      <w:lvlJc w:val="left"/>
      <w:pPr>
        <w:ind w:left="1600" w:hanging="400"/>
      </w:pPr>
      <w:rPr>
        <w:rFonts w:ascii="Wingdings" w:hAnsi="Wingdings" w:hint="default"/>
      </w:rPr>
    </w:lvl>
    <w:lvl w:ilvl="3" w:tplc="3378D2E0">
      <w:start w:val="1"/>
      <w:numFmt w:val="bullet"/>
      <w:lvlText w:val=""/>
      <w:lvlJc w:val="left"/>
      <w:pPr>
        <w:ind w:left="2000" w:hanging="400"/>
      </w:pPr>
      <w:rPr>
        <w:rFonts w:ascii="Symbol" w:hAnsi="Symbol" w:hint="default"/>
      </w:rPr>
    </w:lvl>
    <w:lvl w:ilvl="4" w:tplc="69EC1D8E">
      <w:start w:val="1"/>
      <w:numFmt w:val="bullet"/>
      <w:lvlText w:val="o"/>
      <w:lvlJc w:val="left"/>
      <w:pPr>
        <w:ind w:left="2400" w:hanging="400"/>
      </w:pPr>
      <w:rPr>
        <w:rFonts w:ascii="Courier New" w:hAnsi="Courier New" w:hint="default"/>
      </w:rPr>
    </w:lvl>
    <w:lvl w:ilvl="5" w:tplc="2B721134">
      <w:start w:val="1"/>
      <w:numFmt w:val="bullet"/>
      <w:lvlText w:val=""/>
      <w:lvlJc w:val="left"/>
      <w:pPr>
        <w:ind w:left="2800" w:hanging="400"/>
      </w:pPr>
      <w:rPr>
        <w:rFonts w:ascii="Wingdings" w:hAnsi="Wingdings" w:hint="default"/>
      </w:rPr>
    </w:lvl>
    <w:lvl w:ilvl="6" w:tplc="6C185E36">
      <w:start w:val="1"/>
      <w:numFmt w:val="bullet"/>
      <w:lvlText w:val=""/>
      <w:lvlJc w:val="left"/>
      <w:pPr>
        <w:ind w:left="3200" w:hanging="400"/>
      </w:pPr>
      <w:rPr>
        <w:rFonts w:ascii="Symbol" w:hAnsi="Symbol" w:hint="default"/>
      </w:rPr>
    </w:lvl>
    <w:lvl w:ilvl="7" w:tplc="9454F894">
      <w:start w:val="1"/>
      <w:numFmt w:val="bullet"/>
      <w:lvlText w:val="o"/>
      <w:lvlJc w:val="left"/>
      <w:pPr>
        <w:ind w:left="3600" w:hanging="400"/>
      </w:pPr>
      <w:rPr>
        <w:rFonts w:ascii="Courier New" w:hAnsi="Courier New" w:hint="default"/>
      </w:rPr>
    </w:lvl>
    <w:lvl w:ilvl="8" w:tplc="E306DDE4">
      <w:start w:val="1"/>
      <w:numFmt w:val="bullet"/>
      <w:lvlText w:val="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13880CD"/>
    <w:multiLevelType w:val="hybridMultilevel"/>
    <w:tmpl w:val="F3B03E24"/>
    <w:lvl w:ilvl="0" w:tplc="6E5C1A7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7E308294">
      <w:start w:val="1"/>
      <w:numFmt w:val="bullet"/>
      <w:lvlText w:val="o"/>
      <w:lvlJc w:val="left"/>
      <w:pPr>
        <w:ind w:left="1200" w:hanging="400"/>
      </w:pPr>
      <w:rPr>
        <w:rFonts w:ascii="Courier New" w:hAnsi="Courier New" w:hint="default"/>
      </w:rPr>
    </w:lvl>
    <w:lvl w:ilvl="2" w:tplc="E070D440">
      <w:start w:val="1"/>
      <w:numFmt w:val="bullet"/>
      <w:lvlText w:val=""/>
      <w:lvlJc w:val="left"/>
      <w:pPr>
        <w:ind w:left="1600" w:hanging="400"/>
      </w:pPr>
      <w:rPr>
        <w:rFonts w:ascii="Wingdings" w:hAnsi="Wingdings" w:hint="default"/>
      </w:rPr>
    </w:lvl>
    <w:lvl w:ilvl="3" w:tplc="58B46902">
      <w:start w:val="1"/>
      <w:numFmt w:val="bullet"/>
      <w:lvlText w:val=""/>
      <w:lvlJc w:val="left"/>
      <w:pPr>
        <w:ind w:left="2000" w:hanging="400"/>
      </w:pPr>
      <w:rPr>
        <w:rFonts w:ascii="Symbol" w:hAnsi="Symbol" w:hint="default"/>
      </w:rPr>
    </w:lvl>
    <w:lvl w:ilvl="4" w:tplc="E2E8715E">
      <w:start w:val="1"/>
      <w:numFmt w:val="bullet"/>
      <w:lvlText w:val="o"/>
      <w:lvlJc w:val="left"/>
      <w:pPr>
        <w:ind w:left="2400" w:hanging="400"/>
      </w:pPr>
      <w:rPr>
        <w:rFonts w:ascii="Courier New" w:hAnsi="Courier New" w:hint="default"/>
      </w:rPr>
    </w:lvl>
    <w:lvl w:ilvl="5" w:tplc="96329792">
      <w:start w:val="1"/>
      <w:numFmt w:val="bullet"/>
      <w:lvlText w:val=""/>
      <w:lvlJc w:val="left"/>
      <w:pPr>
        <w:ind w:left="2800" w:hanging="400"/>
      </w:pPr>
      <w:rPr>
        <w:rFonts w:ascii="Wingdings" w:hAnsi="Wingdings" w:hint="default"/>
      </w:rPr>
    </w:lvl>
    <w:lvl w:ilvl="6" w:tplc="32ECFB26">
      <w:start w:val="1"/>
      <w:numFmt w:val="bullet"/>
      <w:lvlText w:val=""/>
      <w:lvlJc w:val="left"/>
      <w:pPr>
        <w:ind w:left="3200" w:hanging="400"/>
      </w:pPr>
      <w:rPr>
        <w:rFonts w:ascii="Symbol" w:hAnsi="Symbol" w:hint="default"/>
      </w:rPr>
    </w:lvl>
    <w:lvl w:ilvl="7" w:tplc="65F4A5A4">
      <w:start w:val="1"/>
      <w:numFmt w:val="bullet"/>
      <w:lvlText w:val="o"/>
      <w:lvlJc w:val="left"/>
      <w:pPr>
        <w:ind w:left="3600" w:hanging="400"/>
      </w:pPr>
      <w:rPr>
        <w:rFonts w:ascii="Courier New" w:hAnsi="Courier New" w:hint="default"/>
      </w:rPr>
    </w:lvl>
    <w:lvl w:ilvl="8" w:tplc="2AAECE1E">
      <w:start w:val="1"/>
      <w:numFmt w:val="bullet"/>
      <w:lvlText w:val="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703B69BA"/>
    <w:multiLevelType w:val="hybridMultilevel"/>
    <w:tmpl w:val="24067FF2"/>
    <w:lvl w:ilvl="0" w:tplc="07E8A0EC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E02B1D2">
      <w:start w:val="1"/>
      <w:numFmt w:val="bullet"/>
      <w:lvlText w:val="o"/>
      <w:lvlJc w:val="left"/>
      <w:pPr>
        <w:ind w:left="1200" w:hanging="400"/>
      </w:pPr>
      <w:rPr>
        <w:rFonts w:ascii="Courier New" w:hAnsi="Courier New" w:hint="default"/>
      </w:rPr>
    </w:lvl>
    <w:lvl w:ilvl="2" w:tplc="771AA2F0">
      <w:start w:val="1"/>
      <w:numFmt w:val="bullet"/>
      <w:lvlText w:val=""/>
      <w:lvlJc w:val="left"/>
      <w:pPr>
        <w:ind w:left="1600" w:hanging="400"/>
      </w:pPr>
      <w:rPr>
        <w:rFonts w:ascii="Wingdings" w:hAnsi="Wingdings" w:hint="default"/>
      </w:rPr>
    </w:lvl>
    <w:lvl w:ilvl="3" w:tplc="7B04ACC2">
      <w:start w:val="1"/>
      <w:numFmt w:val="bullet"/>
      <w:lvlText w:val=""/>
      <w:lvlJc w:val="left"/>
      <w:pPr>
        <w:ind w:left="2000" w:hanging="400"/>
      </w:pPr>
      <w:rPr>
        <w:rFonts w:ascii="Symbol" w:hAnsi="Symbol" w:hint="default"/>
      </w:rPr>
    </w:lvl>
    <w:lvl w:ilvl="4" w:tplc="09FEBC78">
      <w:start w:val="1"/>
      <w:numFmt w:val="bullet"/>
      <w:lvlText w:val="o"/>
      <w:lvlJc w:val="left"/>
      <w:pPr>
        <w:ind w:left="2400" w:hanging="400"/>
      </w:pPr>
      <w:rPr>
        <w:rFonts w:ascii="Courier New" w:hAnsi="Courier New" w:hint="default"/>
      </w:rPr>
    </w:lvl>
    <w:lvl w:ilvl="5" w:tplc="E0A81810">
      <w:start w:val="1"/>
      <w:numFmt w:val="bullet"/>
      <w:lvlText w:val=""/>
      <w:lvlJc w:val="left"/>
      <w:pPr>
        <w:ind w:left="2800" w:hanging="400"/>
      </w:pPr>
      <w:rPr>
        <w:rFonts w:ascii="Wingdings" w:hAnsi="Wingdings" w:hint="default"/>
      </w:rPr>
    </w:lvl>
    <w:lvl w:ilvl="6" w:tplc="7BC6E152">
      <w:start w:val="1"/>
      <w:numFmt w:val="bullet"/>
      <w:lvlText w:val=""/>
      <w:lvlJc w:val="left"/>
      <w:pPr>
        <w:ind w:left="3200" w:hanging="400"/>
      </w:pPr>
      <w:rPr>
        <w:rFonts w:ascii="Symbol" w:hAnsi="Symbol" w:hint="default"/>
      </w:rPr>
    </w:lvl>
    <w:lvl w:ilvl="7" w:tplc="9EF8378C">
      <w:start w:val="1"/>
      <w:numFmt w:val="bullet"/>
      <w:lvlText w:val="o"/>
      <w:lvlJc w:val="left"/>
      <w:pPr>
        <w:ind w:left="3600" w:hanging="400"/>
      </w:pPr>
      <w:rPr>
        <w:rFonts w:ascii="Courier New" w:hAnsi="Courier New" w:hint="default"/>
      </w:rPr>
    </w:lvl>
    <w:lvl w:ilvl="8" w:tplc="85905F02">
      <w:start w:val="1"/>
      <w:numFmt w:val="bullet"/>
      <w:lvlText w:val="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704E8079"/>
    <w:multiLevelType w:val="hybridMultilevel"/>
    <w:tmpl w:val="92B0EF1E"/>
    <w:lvl w:ilvl="0" w:tplc="D6F2AFDC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3C784FA0">
      <w:start w:val="1"/>
      <w:numFmt w:val="bullet"/>
      <w:lvlText w:val="o"/>
      <w:lvlJc w:val="left"/>
      <w:pPr>
        <w:ind w:left="1200" w:hanging="400"/>
      </w:pPr>
      <w:rPr>
        <w:rFonts w:ascii="Courier New" w:hAnsi="Courier New" w:hint="default"/>
      </w:rPr>
    </w:lvl>
    <w:lvl w:ilvl="2" w:tplc="21F64EE4">
      <w:start w:val="1"/>
      <w:numFmt w:val="bullet"/>
      <w:lvlText w:val=""/>
      <w:lvlJc w:val="left"/>
      <w:pPr>
        <w:ind w:left="1600" w:hanging="400"/>
      </w:pPr>
      <w:rPr>
        <w:rFonts w:ascii="Wingdings" w:hAnsi="Wingdings" w:hint="default"/>
      </w:rPr>
    </w:lvl>
    <w:lvl w:ilvl="3" w:tplc="EDDE0A9C">
      <w:start w:val="1"/>
      <w:numFmt w:val="bullet"/>
      <w:lvlText w:val=""/>
      <w:lvlJc w:val="left"/>
      <w:pPr>
        <w:ind w:left="2000" w:hanging="400"/>
      </w:pPr>
      <w:rPr>
        <w:rFonts w:ascii="Symbol" w:hAnsi="Symbol" w:hint="default"/>
      </w:rPr>
    </w:lvl>
    <w:lvl w:ilvl="4" w:tplc="718A2488">
      <w:start w:val="1"/>
      <w:numFmt w:val="bullet"/>
      <w:lvlText w:val="o"/>
      <w:lvlJc w:val="left"/>
      <w:pPr>
        <w:ind w:left="2400" w:hanging="400"/>
      </w:pPr>
      <w:rPr>
        <w:rFonts w:ascii="Courier New" w:hAnsi="Courier New" w:hint="default"/>
      </w:rPr>
    </w:lvl>
    <w:lvl w:ilvl="5" w:tplc="EEC6BEC6">
      <w:start w:val="1"/>
      <w:numFmt w:val="bullet"/>
      <w:lvlText w:val=""/>
      <w:lvlJc w:val="left"/>
      <w:pPr>
        <w:ind w:left="2800" w:hanging="400"/>
      </w:pPr>
      <w:rPr>
        <w:rFonts w:ascii="Wingdings" w:hAnsi="Wingdings" w:hint="default"/>
      </w:rPr>
    </w:lvl>
    <w:lvl w:ilvl="6" w:tplc="6CE4E4A0">
      <w:start w:val="1"/>
      <w:numFmt w:val="bullet"/>
      <w:lvlText w:val=""/>
      <w:lvlJc w:val="left"/>
      <w:pPr>
        <w:ind w:left="3200" w:hanging="400"/>
      </w:pPr>
      <w:rPr>
        <w:rFonts w:ascii="Symbol" w:hAnsi="Symbol" w:hint="default"/>
      </w:rPr>
    </w:lvl>
    <w:lvl w:ilvl="7" w:tplc="88743DF2">
      <w:start w:val="1"/>
      <w:numFmt w:val="bullet"/>
      <w:lvlText w:val="o"/>
      <w:lvlJc w:val="left"/>
      <w:pPr>
        <w:ind w:left="3600" w:hanging="400"/>
      </w:pPr>
      <w:rPr>
        <w:rFonts w:ascii="Courier New" w:hAnsi="Courier New" w:hint="default"/>
      </w:rPr>
    </w:lvl>
    <w:lvl w:ilvl="8" w:tplc="C9B48774">
      <w:start w:val="1"/>
      <w:numFmt w:val="bullet"/>
      <w:lvlText w:val="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508256574">
    <w:abstractNumId w:val="1"/>
  </w:num>
  <w:num w:numId="2" w16cid:durableId="1405832508">
    <w:abstractNumId w:val="3"/>
  </w:num>
  <w:num w:numId="3" w16cid:durableId="1543706630">
    <w:abstractNumId w:val="0"/>
  </w:num>
  <w:num w:numId="4" w16cid:durableId="13713411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07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903724A"/>
    <w:rsid w:val="001F7794"/>
    <w:rsid w:val="009E9179"/>
    <w:rsid w:val="00D73267"/>
    <w:rsid w:val="00F76CD4"/>
    <w:rsid w:val="034F01B5"/>
    <w:rsid w:val="043CF288"/>
    <w:rsid w:val="0782A7BD"/>
    <w:rsid w:val="09EC7387"/>
    <w:rsid w:val="122E399D"/>
    <w:rsid w:val="143898B0"/>
    <w:rsid w:val="160ED944"/>
    <w:rsid w:val="1A983E91"/>
    <w:rsid w:val="1F65C29F"/>
    <w:rsid w:val="2082C3AB"/>
    <w:rsid w:val="20D9D7E0"/>
    <w:rsid w:val="21C083EF"/>
    <w:rsid w:val="220B5DDC"/>
    <w:rsid w:val="226BA033"/>
    <w:rsid w:val="2B228F52"/>
    <w:rsid w:val="2F0AFF69"/>
    <w:rsid w:val="2F9D76AE"/>
    <w:rsid w:val="32EDAB16"/>
    <w:rsid w:val="3755CF9B"/>
    <w:rsid w:val="383A4333"/>
    <w:rsid w:val="389C9735"/>
    <w:rsid w:val="437068D7"/>
    <w:rsid w:val="43A4DAA4"/>
    <w:rsid w:val="44FBB229"/>
    <w:rsid w:val="45920F2E"/>
    <w:rsid w:val="459272E7"/>
    <w:rsid w:val="4903724A"/>
    <w:rsid w:val="494D8EDB"/>
    <w:rsid w:val="4BCE6E57"/>
    <w:rsid w:val="4E0A83B6"/>
    <w:rsid w:val="54597604"/>
    <w:rsid w:val="55DD322B"/>
    <w:rsid w:val="5604EE06"/>
    <w:rsid w:val="6389B4D3"/>
    <w:rsid w:val="64B73C91"/>
    <w:rsid w:val="66AF51A5"/>
    <w:rsid w:val="6D2336E4"/>
    <w:rsid w:val="6D6491AA"/>
    <w:rsid w:val="70CA7585"/>
    <w:rsid w:val="734BBA6B"/>
    <w:rsid w:val="73B53069"/>
    <w:rsid w:val="75AB69A0"/>
    <w:rsid w:val="75EC05E6"/>
    <w:rsid w:val="773DD2A9"/>
    <w:rsid w:val="7B7A4627"/>
    <w:rsid w:val="7C638C10"/>
    <w:rsid w:val="7C64DE98"/>
    <w:rsid w:val="7C925B56"/>
    <w:rsid w:val="7CD51A70"/>
    <w:rsid w:val="7D0C55D5"/>
    <w:rsid w:val="7E5D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3724A"/>
  <w15:chartTrackingRefBased/>
  <w15:docId w15:val="{D84315CC-4EE1-48E1-9502-779D1108E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ko-KR" w:bidi="ar-SA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Hyperlink"/>
    <w:basedOn w:val="a0"/>
    <w:uiPriority w:val="99"/>
    <w:unhideWhenUsed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data-alliance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gcube.ai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es.tech/ces-innovation-awards/2026/gcube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B05030200000200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B05030200000200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ce1ebf-1a5c-4c2b-8fe0-834638e02793" xsi:nil="true"/>
    <lcf76f155ced4ddcb4097134ff3c332f xmlns="c5866ebf-a473-48ce-9a6c-e38c42aa76e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86AEDB017098744089E76F8ECA69D048" ma:contentTypeVersion="12" ma:contentTypeDescription="새 문서를 만듭니다." ma:contentTypeScope="" ma:versionID="01c99f07de95da3e0859688efc756403">
  <xsd:schema xmlns:xsd="http://www.w3.org/2001/XMLSchema" xmlns:xs="http://www.w3.org/2001/XMLSchema" xmlns:p="http://schemas.microsoft.com/office/2006/metadata/properties" xmlns:ns2="c5866ebf-a473-48ce-9a6c-e38c42aa76ee" xmlns:ns3="fcce1ebf-1a5c-4c2b-8fe0-834638e02793" targetNamespace="http://schemas.microsoft.com/office/2006/metadata/properties" ma:root="true" ma:fieldsID="748e86c6757c6356cb922aeeb319e3b8" ns2:_="" ns3:_="">
    <xsd:import namespace="c5866ebf-a473-48ce-9a6c-e38c42aa76ee"/>
    <xsd:import namespace="fcce1ebf-1a5c-4c2b-8fe0-834638e027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866ebf-a473-48ce-9a6c-e38c42aa76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5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이미지 태그" ma:readOnly="false" ma:fieldId="{5cf76f15-5ced-4ddc-b409-7134ff3c332f}" ma:taxonomyMulti="true" ma:sspId="a31eec97-fa34-4031-aca1-5cc47fd742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ce1ebf-1a5c-4c2b-8fe0-834638e0279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18f62e0-3706-4cb1-aa0e-a0f600ef3e36}" ma:internalName="TaxCatchAll" ma:showField="CatchAllData" ma:web="fcce1ebf-1a5c-4c2b-8fe0-834638e027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B0DD80-DFFE-44A2-9555-A7A2E368D6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F6ACA1-8187-481E-82D6-8F9BBDE40C1B}">
  <ds:schemaRefs>
    <ds:schemaRef ds:uri="http://schemas.microsoft.com/office/2006/metadata/properties"/>
    <ds:schemaRef ds:uri="http://schemas.microsoft.com/office/infopath/2007/PartnerControls"/>
    <ds:schemaRef ds:uri="fcce1ebf-1a5c-4c2b-8fe0-834638e02793"/>
    <ds:schemaRef ds:uri="c5866ebf-a473-48ce-9a6c-e38c42aa76ee"/>
  </ds:schemaRefs>
</ds:datastoreItem>
</file>

<file path=customXml/itemProps3.xml><?xml version="1.0" encoding="utf-8"?>
<ds:datastoreItem xmlns:ds="http://schemas.openxmlformats.org/officeDocument/2006/customXml" ds:itemID="{E0DEA54C-C366-4F54-BF6A-6FCF40F12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866ebf-a473-48ce-9a6c-e38c42aa76ee"/>
    <ds:schemaRef ds:uri="fcce1ebf-1a5c-4c2b-8fe0-834638e02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임수연</dc:creator>
  <cp:keywords/>
  <dc:description/>
  <cp:lastModifiedBy>임수연</cp:lastModifiedBy>
  <cp:revision>3</cp:revision>
  <dcterms:created xsi:type="dcterms:W3CDTF">2026-01-02T05:35:00Z</dcterms:created>
  <dcterms:modified xsi:type="dcterms:W3CDTF">2026-01-04T06:54:00Z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0x01010086AEDB017098744089E76F8ECA69D048</vt:lpwstr>
  </property>
  <property fmtid="{D5CDD505-2E9C-101B-9397-08002B2CF9AE}" pid="3" name="MediaServiceImageTags">
    <vt:lpwstr/>
  </property>
</Properties>
</file>